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BF4B20" w14:textId="77777777" w:rsidR="00BA51BE" w:rsidRPr="00243306" w:rsidRDefault="00BA51BE" w:rsidP="00BA51BE">
      <w:pPr>
        <w:rPr>
          <w:b/>
          <w:bCs/>
          <w:color w:val="808080"/>
          <w:spacing w:val="-16"/>
        </w:rPr>
      </w:pPr>
      <w:r w:rsidRPr="00243306">
        <w:rPr>
          <w:b/>
          <w:bCs/>
          <w:color w:val="808080"/>
          <w:spacing w:val="-16"/>
        </w:rPr>
        <w:t xml:space="preserve">BRAD </w:t>
      </w:r>
      <w:r w:rsidRPr="00243306">
        <w:rPr>
          <w:b/>
          <w:bCs/>
          <w:color w:val="99CC00"/>
          <w:spacing w:val="-16"/>
        </w:rPr>
        <w:t>SORTINO</w:t>
      </w:r>
      <w:r w:rsidRPr="00243306">
        <w:rPr>
          <w:b/>
          <w:bCs/>
          <w:color w:val="808080"/>
          <w:spacing w:val="-16"/>
        </w:rPr>
        <w:t xml:space="preserve"> - Assoc. IIDA                                                                                                  </w:t>
      </w:r>
      <w:r w:rsidRPr="00243306">
        <w:rPr>
          <w:b/>
          <w:bCs/>
          <w:spacing w:val="-16"/>
        </w:rPr>
        <w:t>June 22, 2011</w:t>
      </w:r>
    </w:p>
    <w:p w14:paraId="7CB1DB2B" w14:textId="77777777" w:rsidR="00BA51BE" w:rsidRPr="00243306" w:rsidRDefault="00BA51BE" w:rsidP="00BA51BE">
      <w:pPr>
        <w:rPr>
          <w:b/>
          <w:bCs/>
          <w:color w:val="808080"/>
          <w:spacing w:val="-16"/>
        </w:rPr>
      </w:pPr>
      <w:r w:rsidRPr="00243306">
        <w:rPr>
          <w:b/>
          <w:bCs/>
          <w:color w:val="808080"/>
          <w:spacing w:val="-16"/>
        </w:rPr>
        <w:t xml:space="preserve">interior designer </w:t>
      </w:r>
    </w:p>
    <w:p w14:paraId="4E320AF0" w14:textId="77777777" w:rsidR="00BA51BE" w:rsidRPr="00243306" w:rsidRDefault="00BA51BE" w:rsidP="00BA51BE">
      <w:pPr>
        <w:rPr>
          <w:color w:val="808080"/>
        </w:rPr>
      </w:pPr>
      <w:r w:rsidRPr="00243306">
        <w:rPr>
          <w:color w:val="808080"/>
        </w:rPr>
        <w:t>11808 miracle hills drive</w:t>
      </w:r>
    </w:p>
    <w:p w14:paraId="70DA7F03" w14:textId="77777777" w:rsidR="00BA51BE" w:rsidRPr="00243306" w:rsidRDefault="00BA51BE" w:rsidP="00BA51BE">
      <w:pPr>
        <w:rPr>
          <w:color w:val="808080"/>
        </w:rPr>
      </w:pPr>
      <w:proofErr w:type="spellStart"/>
      <w:r w:rsidRPr="00243306">
        <w:rPr>
          <w:color w:val="808080"/>
        </w:rPr>
        <w:t>omaha</w:t>
      </w:r>
      <w:proofErr w:type="spellEnd"/>
      <w:r w:rsidRPr="00243306">
        <w:rPr>
          <w:color w:val="808080"/>
        </w:rPr>
        <w:t xml:space="preserve">, </w:t>
      </w:r>
      <w:proofErr w:type="gramStart"/>
      <w:r w:rsidRPr="00243306">
        <w:rPr>
          <w:color w:val="808080"/>
        </w:rPr>
        <w:t>ne  68154</w:t>
      </w:r>
      <w:proofErr w:type="gramEnd"/>
    </w:p>
    <w:p w14:paraId="09479087" w14:textId="77777777" w:rsidR="00BA51BE" w:rsidRPr="00243306" w:rsidRDefault="00BA51BE" w:rsidP="00BA51BE">
      <w:pPr>
        <w:rPr>
          <w:color w:val="800080"/>
        </w:rPr>
      </w:pPr>
    </w:p>
    <w:p w14:paraId="19803707" w14:textId="77777777" w:rsidR="00BA51BE" w:rsidRDefault="00BA51BE" w:rsidP="00BA51BE">
      <w:pPr>
        <w:rPr>
          <w:b/>
          <w:bCs/>
          <w:color w:val="0000FF"/>
        </w:rPr>
      </w:pPr>
      <w:r>
        <w:rPr>
          <w:b/>
          <w:bCs/>
          <w:color w:val="0000FF"/>
        </w:rPr>
        <w:t xml:space="preserve">Email:  </w:t>
      </w:r>
      <w:hyperlink r:id="rId7" w:history="1">
        <w:r w:rsidRPr="000E5FE1">
          <w:rPr>
            <w:rStyle w:val="Hyperlink"/>
            <w:b/>
            <w:bCs/>
          </w:rPr>
          <w:t>BJSortino@west.com</w:t>
        </w:r>
      </w:hyperlink>
      <w:r>
        <w:rPr>
          <w:b/>
          <w:bCs/>
          <w:color w:val="0000FF"/>
        </w:rPr>
        <w:t xml:space="preserve">     </w:t>
      </w:r>
    </w:p>
    <w:p w14:paraId="66CBD2EB" w14:textId="77777777" w:rsidR="00BA51BE" w:rsidRDefault="00BA51BE" w:rsidP="00BA51BE">
      <w:pPr>
        <w:rPr>
          <w:b/>
          <w:bCs/>
          <w:color w:val="0000FF"/>
        </w:rPr>
      </w:pPr>
    </w:p>
    <w:p w14:paraId="3467773C" w14:textId="77777777" w:rsidR="00BA51BE" w:rsidRDefault="00BA51BE" w:rsidP="00BA51BE">
      <w:r>
        <w:t>Dear Mr. Sortino:</w:t>
      </w:r>
    </w:p>
    <w:p w14:paraId="005607ED" w14:textId="77777777" w:rsidR="00BA51BE" w:rsidRDefault="00BA51BE" w:rsidP="00BA51BE"/>
    <w:p w14:paraId="7F7ABB60" w14:textId="77777777" w:rsidR="00BA51BE" w:rsidRDefault="00BA51BE" w:rsidP="00BA51BE">
      <w:r>
        <w:t xml:space="preserve"> Thank you very much for your interest in our services. We are pleased to present you this proposal for the deep restoration cleaning of your office panels. If you have any questions regarding my proposal, please do not hesitate to call me. </w:t>
      </w:r>
    </w:p>
    <w:p w14:paraId="22735F7E" w14:textId="77777777" w:rsidR="00BA51BE" w:rsidRDefault="00BA51BE" w:rsidP="00BA51BE"/>
    <w:p w14:paraId="3F23322D" w14:textId="77777777" w:rsidR="00BA51BE" w:rsidRDefault="00BA51BE" w:rsidP="00BA51BE">
      <w:pPr>
        <w:tabs>
          <w:tab w:val="left" w:pos="180"/>
        </w:tabs>
      </w:pPr>
      <w:r>
        <w:t xml:space="preserve"> Below you will find pricing and descriptive information on the </w:t>
      </w:r>
      <w:r w:rsidR="00243306" w:rsidRPr="00243306">
        <w:rPr>
          <w:b/>
          <w:i/>
        </w:rPr>
        <w:t>Hotel</w:t>
      </w:r>
      <w:r w:rsidRPr="00C655AB">
        <w:rPr>
          <w:b/>
          <w:i/>
        </w:rPr>
        <w:t xml:space="preserve"> Hygiene</w:t>
      </w:r>
      <w:r>
        <w:rPr>
          <w:i/>
        </w:rPr>
        <w:t>®</w:t>
      </w:r>
      <w:r>
        <w:t xml:space="preserve"> </w:t>
      </w:r>
      <w:r w:rsidRPr="00C655AB">
        <w:rPr>
          <w:b/>
          <w:i/>
        </w:rPr>
        <w:t>Deep Cleaning Solution</w:t>
      </w:r>
      <w:r w:rsidRPr="00C655AB">
        <w:rPr>
          <w:b/>
        </w:rPr>
        <w:t xml:space="preserve"> </w:t>
      </w:r>
      <w:r>
        <w:t xml:space="preserve">for your facility.                                                                                                    </w:t>
      </w:r>
      <w:r>
        <w:tab/>
      </w:r>
    </w:p>
    <w:p w14:paraId="4448B42D" w14:textId="77777777" w:rsidR="00243306" w:rsidRPr="00CF444C" w:rsidRDefault="00243306" w:rsidP="00243306">
      <w:pPr>
        <w:jc w:val="center"/>
      </w:pPr>
      <w:r w:rsidRPr="00CF444C">
        <w:rPr>
          <w:noProof/>
        </w:rPr>
        <w:drawing>
          <wp:inline distT="0" distB="0" distL="0" distR="0" wp14:anchorId="3C0EFBDF" wp14:editId="25E17D12">
            <wp:extent cx="1657350" cy="907181"/>
            <wp:effectExtent l="19050" t="0" r="0" b="7219"/>
            <wp:docPr id="1" name="Picture 4" descr="Time To Ren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me To Renue.jpg"/>
                    <pic:cNvPicPr/>
                  </pic:nvPicPr>
                  <pic:blipFill>
                    <a:blip r:embed="rId8" cstate="print"/>
                    <a:stretch>
                      <a:fillRect/>
                    </a:stretch>
                  </pic:blipFill>
                  <pic:spPr>
                    <a:xfrm>
                      <a:off x="0" y="0"/>
                      <a:ext cx="1657350" cy="907181"/>
                    </a:xfrm>
                    <a:prstGeom prst="rect">
                      <a:avLst/>
                    </a:prstGeom>
                  </pic:spPr>
                </pic:pic>
              </a:graphicData>
            </a:graphic>
          </wp:inline>
        </w:drawing>
      </w:r>
    </w:p>
    <w:p w14:paraId="3434F54B" w14:textId="77777777" w:rsidR="00243306" w:rsidRPr="00CF444C" w:rsidRDefault="00243306" w:rsidP="00243306"/>
    <w:p w14:paraId="6EB31B01" w14:textId="77777777" w:rsidR="00243306" w:rsidRPr="00CF444C" w:rsidRDefault="00243306" w:rsidP="00243306">
      <w:pPr>
        <w:spacing w:after="200" w:line="276" w:lineRule="auto"/>
        <w:contextualSpacing/>
        <w:rPr>
          <w:b/>
          <w:bCs/>
          <w:iCs/>
          <w:sz w:val="28"/>
          <w:szCs w:val="28"/>
        </w:rPr>
      </w:pPr>
      <w:r w:rsidRPr="00CF444C">
        <w:rPr>
          <w:b/>
          <w:bCs/>
          <w:i/>
          <w:iCs/>
          <w:sz w:val="28"/>
          <w:szCs w:val="28"/>
        </w:rPr>
        <w:t xml:space="preserve">Why choose </w:t>
      </w:r>
      <w:r w:rsidRPr="00CF444C">
        <w:rPr>
          <w:rFonts w:ascii="Arial" w:hAnsi="Arial" w:cs="Arial"/>
          <w:b/>
          <w:bCs/>
          <w:color w:val="548DD4"/>
          <w:sz w:val="36"/>
          <w:szCs w:val="36"/>
        </w:rPr>
        <w:t>Re</w:t>
      </w:r>
      <w:r w:rsidRPr="00CF444C">
        <w:rPr>
          <w:rFonts w:ascii="Arial" w:hAnsi="Arial" w:cs="Arial"/>
          <w:b/>
          <w:bCs/>
          <w:color w:val="009900"/>
          <w:sz w:val="36"/>
          <w:szCs w:val="36"/>
        </w:rPr>
        <w:t xml:space="preserve">nue Systems </w:t>
      </w:r>
      <w:r w:rsidRPr="00CF444C">
        <w:rPr>
          <w:b/>
          <w:bCs/>
          <w:i/>
          <w:iCs/>
          <w:sz w:val="28"/>
          <w:szCs w:val="28"/>
        </w:rPr>
        <w:t xml:space="preserve">for your deep cleaning needs? </w:t>
      </w:r>
    </w:p>
    <w:p w14:paraId="681FF09E" w14:textId="77777777" w:rsidR="00243306" w:rsidRPr="00CF444C" w:rsidRDefault="00243306" w:rsidP="00243306">
      <w:pPr>
        <w:rPr>
          <w:b/>
        </w:rPr>
      </w:pPr>
    </w:p>
    <w:p w14:paraId="2C5ED5F6" w14:textId="77777777" w:rsidR="00243306" w:rsidRPr="00CF444C" w:rsidRDefault="00243306" w:rsidP="00243306">
      <w:pPr>
        <w:numPr>
          <w:ilvl w:val="0"/>
          <w:numId w:val="3"/>
        </w:numPr>
        <w:contextualSpacing/>
      </w:pPr>
      <w:r w:rsidRPr="00CF444C">
        <w:t xml:space="preserve">We are the leading provider of comprehensive deep cleaning services exclusively to the hospitality industry – we have proudly serviced thousands of hotels over our </w:t>
      </w:r>
      <w:r w:rsidR="00DD217F">
        <w:t>30</w:t>
      </w:r>
      <w:r w:rsidRPr="00CF444C">
        <w:t xml:space="preserve"> year history</w:t>
      </w:r>
    </w:p>
    <w:p w14:paraId="4D42FBCF" w14:textId="77777777" w:rsidR="00243306" w:rsidRPr="00CF444C" w:rsidRDefault="00243306" w:rsidP="00243306">
      <w:pPr>
        <w:numPr>
          <w:ilvl w:val="0"/>
          <w:numId w:val="3"/>
        </w:numPr>
        <w:contextualSpacing/>
      </w:pPr>
      <w:r w:rsidRPr="00CF444C">
        <w:t xml:space="preserve">We are the only company that has been a North America approved vendor of </w:t>
      </w:r>
      <w:r w:rsidRPr="00CF444C">
        <w:rPr>
          <w:b/>
        </w:rPr>
        <w:t>Avendra</w:t>
      </w:r>
      <w:r w:rsidRPr="00CF444C">
        <w:t xml:space="preserve"> since its formation</w:t>
      </w:r>
    </w:p>
    <w:p w14:paraId="1DC30BF1" w14:textId="77777777" w:rsidR="00243306" w:rsidRPr="00CF444C" w:rsidRDefault="00243306" w:rsidP="00243306">
      <w:pPr>
        <w:numPr>
          <w:ilvl w:val="0"/>
          <w:numId w:val="3"/>
        </w:numPr>
        <w:contextualSpacing/>
      </w:pPr>
      <w:r w:rsidRPr="00CF444C">
        <w:t>Expertly trained, certified and uniformed employees that specialize in working in the  hotel environment – no micromanaging of our team by your team is needed</w:t>
      </w:r>
    </w:p>
    <w:p w14:paraId="5EADEAED" w14:textId="77777777" w:rsidR="00243306" w:rsidRPr="00CF444C" w:rsidRDefault="00243306" w:rsidP="00243306">
      <w:pPr>
        <w:numPr>
          <w:ilvl w:val="0"/>
          <w:numId w:val="3"/>
        </w:numPr>
        <w:contextualSpacing/>
      </w:pPr>
      <w:r w:rsidRPr="00CF444C">
        <w:t>Proprietary equipment and chemicals, well-tested methodologies and significant ongoing R&amp;D to provide top results</w:t>
      </w:r>
    </w:p>
    <w:p w14:paraId="511A5FC9" w14:textId="77777777" w:rsidR="00243306" w:rsidRPr="00CF444C" w:rsidRDefault="00243306" w:rsidP="00243306">
      <w:pPr>
        <w:numPr>
          <w:ilvl w:val="0"/>
          <w:numId w:val="3"/>
        </w:numPr>
        <w:contextualSpacing/>
      </w:pPr>
      <w:r w:rsidRPr="00CF444C">
        <w:t>Extremely responsive scheduling and highly flexible payment plans to meet your changing needs – we work when it is convenient to you and on a 24/7 basis</w:t>
      </w:r>
    </w:p>
    <w:p w14:paraId="7BD98C1D" w14:textId="77777777" w:rsidR="00243306" w:rsidRPr="00CF444C" w:rsidRDefault="00243306" w:rsidP="00243306">
      <w:pPr>
        <w:numPr>
          <w:ilvl w:val="0"/>
          <w:numId w:val="3"/>
        </w:numPr>
        <w:contextualSpacing/>
      </w:pPr>
      <w:r w:rsidRPr="00CF444C">
        <w:t>Easy to understand and transparent pricing – and all our work is 100% guaranteed to your satisfaction</w:t>
      </w:r>
    </w:p>
    <w:p w14:paraId="63E13C87" w14:textId="77777777" w:rsidR="00243306" w:rsidRDefault="00243306" w:rsidP="00BA51BE">
      <w:pPr>
        <w:tabs>
          <w:tab w:val="left" w:pos="180"/>
        </w:tabs>
      </w:pPr>
    </w:p>
    <w:p w14:paraId="52DBFAF5" w14:textId="77777777" w:rsidR="00243306" w:rsidRDefault="00243306" w:rsidP="00BA51BE">
      <w:pPr>
        <w:tabs>
          <w:tab w:val="left" w:pos="180"/>
        </w:tabs>
      </w:pPr>
    </w:p>
    <w:p w14:paraId="5C3762C4" w14:textId="77777777" w:rsidR="00BA51BE" w:rsidRPr="00E64666" w:rsidRDefault="00BA51BE" w:rsidP="00BA51BE">
      <w:pPr>
        <w:tabs>
          <w:tab w:val="left" w:pos="180"/>
        </w:tabs>
        <w:rPr>
          <w:b/>
          <w:bCs/>
          <w:i/>
          <w:iCs/>
          <w:sz w:val="28"/>
          <w:szCs w:val="28"/>
        </w:rPr>
      </w:pPr>
      <w:r w:rsidRPr="00E64666">
        <w:rPr>
          <w:b/>
          <w:bCs/>
          <w:i/>
          <w:iCs/>
          <w:sz w:val="28"/>
          <w:szCs w:val="28"/>
        </w:rPr>
        <w:t>Now introducing our exclusive deep cleaning system for your venue…</w:t>
      </w:r>
    </w:p>
    <w:p w14:paraId="53D4EA45" w14:textId="77777777" w:rsidR="00BA51BE" w:rsidRPr="00E64666" w:rsidRDefault="00BA51BE" w:rsidP="00BA51BE">
      <w:pPr>
        <w:jc w:val="center"/>
        <w:rPr>
          <w:b/>
          <w:bCs/>
          <w:i/>
          <w:iCs/>
          <w:sz w:val="22"/>
          <w:szCs w:val="22"/>
        </w:rPr>
      </w:pPr>
    </w:p>
    <w:p w14:paraId="2A2C3694" w14:textId="77777777" w:rsidR="00BA51BE" w:rsidRDefault="00BA51BE" w:rsidP="00BA51BE">
      <w:pPr>
        <w:tabs>
          <w:tab w:val="left" w:pos="180"/>
        </w:tabs>
        <w:jc w:val="center"/>
      </w:pPr>
      <w:proofErr w:type="spellStart"/>
      <w:r w:rsidRPr="00E64666">
        <w:rPr>
          <w:rFonts w:ascii="Arial" w:hAnsi="Arial" w:cs="Arial"/>
          <w:b/>
          <w:bCs/>
          <w:color w:val="548DD4"/>
          <w:sz w:val="36"/>
          <w:szCs w:val="36"/>
        </w:rPr>
        <w:t>Re</w:t>
      </w:r>
      <w:r w:rsidRPr="00E64666">
        <w:rPr>
          <w:rFonts w:ascii="Arial" w:hAnsi="Arial" w:cs="Arial"/>
          <w:b/>
          <w:bCs/>
          <w:color w:val="009900"/>
          <w:sz w:val="36"/>
          <w:szCs w:val="36"/>
        </w:rPr>
        <w:t>nue’s</w:t>
      </w:r>
      <w:proofErr w:type="spellEnd"/>
      <w:r w:rsidRPr="00E64666">
        <w:rPr>
          <w:rFonts w:ascii="Arial" w:hAnsi="Arial" w:cs="Arial"/>
          <w:b/>
          <w:bCs/>
          <w:color w:val="009900"/>
          <w:sz w:val="36"/>
          <w:szCs w:val="36"/>
        </w:rPr>
        <w:t xml:space="preserve"> </w:t>
      </w:r>
      <w:r w:rsidRPr="00E64666">
        <w:rPr>
          <w:rFonts w:ascii="Arial" w:hAnsi="Arial" w:cs="Arial"/>
          <w:b/>
          <w:bCs/>
          <w:i/>
          <w:iCs/>
          <w:color w:val="548DD4"/>
          <w:sz w:val="36"/>
          <w:szCs w:val="36"/>
        </w:rPr>
        <w:t>Rapid</w:t>
      </w:r>
      <w:r w:rsidRPr="00E64666">
        <w:rPr>
          <w:rFonts w:ascii="Arial" w:hAnsi="Arial" w:cs="Arial"/>
          <w:b/>
          <w:bCs/>
          <w:sz w:val="36"/>
          <w:szCs w:val="36"/>
        </w:rPr>
        <w:t xml:space="preserve"> </w:t>
      </w:r>
      <w:proofErr w:type="spellStart"/>
      <w:r w:rsidRPr="00E64666">
        <w:rPr>
          <w:rFonts w:ascii="Arial" w:hAnsi="Arial" w:cs="Arial"/>
          <w:b/>
          <w:bCs/>
          <w:color w:val="00B050"/>
          <w:sz w:val="36"/>
          <w:szCs w:val="36"/>
        </w:rPr>
        <w:t>ReVenue</w:t>
      </w:r>
      <w:proofErr w:type="spellEnd"/>
      <w:r w:rsidRPr="00E64666">
        <w:rPr>
          <w:rFonts w:ascii="Arial" w:hAnsi="Arial" w:cs="Arial"/>
          <w:b/>
          <w:bCs/>
          <w:sz w:val="36"/>
          <w:szCs w:val="36"/>
        </w:rPr>
        <w:t xml:space="preserve"> </w:t>
      </w:r>
      <w:r w:rsidRPr="00E64666">
        <w:rPr>
          <w:rFonts w:ascii="Arial" w:hAnsi="Arial" w:cs="Arial"/>
          <w:b/>
          <w:bCs/>
          <w:color w:val="548DD4"/>
          <w:sz w:val="36"/>
          <w:szCs w:val="36"/>
        </w:rPr>
        <w:t>Restoration</w:t>
      </w:r>
    </w:p>
    <w:p w14:paraId="7D36999D" w14:textId="77777777" w:rsidR="00BA51BE" w:rsidRDefault="00BA51BE" w:rsidP="00BA51BE">
      <w:pPr>
        <w:ind w:firstLine="720"/>
      </w:pPr>
    </w:p>
    <w:p w14:paraId="32B011AC" w14:textId="77777777" w:rsidR="00BA51BE" w:rsidRDefault="00BA51BE" w:rsidP="00BA51BE">
      <w:pPr>
        <w:pStyle w:val="ListParagraph"/>
        <w:numPr>
          <w:ilvl w:val="0"/>
          <w:numId w:val="1"/>
        </w:numPr>
        <w:spacing w:after="200" w:line="276" w:lineRule="auto"/>
      </w:pPr>
      <w:r w:rsidRPr="001D3A6A">
        <w:rPr>
          <w:b/>
          <w:color w:val="76923C" w:themeColor="accent3" w:themeShade="BF"/>
        </w:rPr>
        <w:t>INSPECTION:</w:t>
      </w:r>
      <w:r>
        <w:t xml:space="preserve"> All panels are inspected to determine fiber consistency and overall condition of material. Most are made of synthetic blends that require a very special formulation of chemical and specific cleaning procedures.</w:t>
      </w:r>
    </w:p>
    <w:p w14:paraId="27A2D438" w14:textId="77777777" w:rsidR="00BA51BE" w:rsidRDefault="00BA51BE" w:rsidP="007F136B">
      <w:pPr>
        <w:pStyle w:val="ListParagraph"/>
        <w:numPr>
          <w:ilvl w:val="0"/>
          <w:numId w:val="1"/>
        </w:numPr>
        <w:spacing w:after="200" w:line="276" w:lineRule="auto"/>
      </w:pPr>
      <w:r w:rsidRPr="00A424A4">
        <w:rPr>
          <w:b/>
          <w:color w:val="76923C" w:themeColor="accent3" w:themeShade="BF"/>
        </w:rPr>
        <w:t>CHEMICAL:</w:t>
      </w:r>
      <w:r>
        <w:t xml:space="preserve"> Chemical formulations are then constructed based on Fiber I.D. and if available, the manufactures’ specifications. </w:t>
      </w:r>
      <w:r w:rsidRPr="00A424A4">
        <w:rPr>
          <w:b/>
          <w:color w:val="76923C" w:themeColor="accent3" w:themeShade="BF"/>
        </w:rPr>
        <w:t>PRESPOTTING:</w:t>
      </w:r>
      <w:r>
        <w:t xml:space="preserve"> Panels are then pre-treated using Renue Systems’ exclusive soil release chemical.</w:t>
      </w:r>
    </w:p>
    <w:p w14:paraId="2CB42EED" w14:textId="77777777" w:rsidR="00BA51BE" w:rsidRDefault="00BA51BE" w:rsidP="00BA51BE">
      <w:pPr>
        <w:pStyle w:val="ListParagraph"/>
        <w:numPr>
          <w:ilvl w:val="0"/>
          <w:numId w:val="1"/>
        </w:numPr>
        <w:spacing w:after="200" w:line="276" w:lineRule="auto"/>
      </w:pPr>
      <w:r w:rsidRPr="001D3A6A">
        <w:rPr>
          <w:b/>
          <w:color w:val="76923C" w:themeColor="accent3" w:themeShade="BF"/>
        </w:rPr>
        <w:t>CLEANING:</w:t>
      </w:r>
      <w:r>
        <w:t xml:space="preserve"> Material is cleaned with hot water extraction (HWE) to remove the overall soil load. HWE has been proven the best method to remove the largest amount of soil load from the material and is the preferred method of cleaning by most manufacturers.</w:t>
      </w:r>
    </w:p>
    <w:p w14:paraId="177917FC" w14:textId="77777777" w:rsidR="00BA51BE" w:rsidRDefault="00BA51BE" w:rsidP="00BA51BE">
      <w:pPr>
        <w:pStyle w:val="ListParagraph"/>
        <w:numPr>
          <w:ilvl w:val="0"/>
          <w:numId w:val="1"/>
        </w:numPr>
        <w:spacing w:after="200" w:line="276" w:lineRule="auto"/>
      </w:pPr>
      <w:r w:rsidRPr="005947DB">
        <w:rPr>
          <w:b/>
          <w:color w:val="76923C" w:themeColor="accent3" w:themeShade="BF"/>
        </w:rPr>
        <w:t>NEUTRALIZATION:</w:t>
      </w:r>
      <w:r>
        <w:t xml:space="preserve"> An all-fiber rinse agent is used during the extraction process to soften and brighten colors of the panel fibers.  </w:t>
      </w:r>
    </w:p>
    <w:p w14:paraId="1B99E8E1" w14:textId="77777777" w:rsidR="00BA51BE" w:rsidRDefault="00BA51BE" w:rsidP="00BA51BE">
      <w:pPr>
        <w:pStyle w:val="ListParagraph"/>
        <w:numPr>
          <w:ilvl w:val="0"/>
          <w:numId w:val="1"/>
        </w:numPr>
        <w:spacing w:after="200" w:line="276" w:lineRule="auto"/>
      </w:pPr>
      <w:r w:rsidRPr="001D3A6A">
        <w:rPr>
          <w:b/>
          <w:color w:val="76923C" w:themeColor="accent3" w:themeShade="BF"/>
        </w:rPr>
        <w:t>DEODORIZER:</w:t>
      </w:r>
      <w:r>
        <w:t xml:space="preserve"> A deodorizing solution is included in every service. We have a multitude of fragrances for your property to choose from or we leave this step out if there is any sensitivity to fragrances.</w:t>
      </w:r>
    </w:p>
    <w:p w14:paraId="7A87BA67" w14:textId="77777777" w:rsidR="00BA51BE" w:rsidRDefault="00BA51BE" w:rsidP="00BA51BE">
      <w:pPr>
        <w:pStyle w:val="ListParagraph"/>
        <w:numPr>
          <w:ilvl w:val="0"/>
          <w:numId w:val="1"/>
        </w:numPr>
      </w:pPr>
      <w:r w:rsidRPr="00237528">
        <w:rPr>
          <w:b/>
          <w:color w:val="76923C" w:themeColor="accent3" w:themeShade="BF"/>
        </w:rPr>
        <w:t>FLAME RETARDANT</w:t>
      </w:r>
      <w:r w:rsidRPr="00237528">
        <w:rPr>
          <w:color w:val="76923C" w:themeColor="accent3" w:themeShade="BF"/>
        </w:rPr>
        <w:t xml:space="preserve"> </w:t>
      </w:r>
      <w:r w:rsidRPr="00B20DB7">
        <w:t>chemical application on all cleaned material.</w:t>
      </w:r>
      <w:r>
        <w:t xml:space="preserve"> A certificate of application will be provided upon completion of cleaning. This is to be kept on file for any future fire marshal inspections.</w:t>
      </w:r>
    </w:p>
    <w:p w14:paraId="44070A3D" w14:textId="77777777" w:rsidR="00BA51BE" w:rsidRDefault="00BA51BE" w:rsidP="00BA51BE">
      <w:pPr>
        <w:pStyle w:val="Heading5"/>
        <w:rPr>
          <w:u w:val="single"/>
        </w:rPr>
      </w:pPr>
    </w:p>
    <w:p w14:paraId="5D2093B6" w14:textId="77777777" w:rsidR="00BA51BE" w:rsidRDefault="00BA51BE" w:rsidP="00BA51BE">
      <w:pPr>
        <w:pStyle w:val="Heading5"/>
        <w:rPr>
          <w:i/>
        </w:rPr>
      </w:pPr>
      <w:r>
        <w:rPr>
          <w:i/>
        </w:rPr>
        <w:t>C</w:t>
      </w:r>
      <w:r w:rsidRPr="0043160E">
        <w:rPr>
          <w:i/>
        </w:rPr>
        <w:t xml:space="preserve">osts for proposed cleaning </w:t>
      </w:r>
    </w:p>
    <w:p w14:paraId="45CF86E2" w14:textId="77777777" w:rsidR="00BA51BE" w:rsidRPr="00CD370D" w:rsidRDefault="00BA51BE" w:rsidP="00BA51BE">
      <w:pPr>
        <w:pStyle w:val="Heading4"/>
        <w:rPr>
          <w:u w:val="single"/>
        </w:rPr>
      </w:pPr>
      <w:r>
        <w:rPr>
          <w:u w:val="single"/>
        </w:rPr>
        <w:t>40 Panels at location near O’Hare</w:t>
      </w:r>
    </w:p>
    <w:p w14:paraId="457656CE" w14:textId="77777777" w:rsidR="00BA51BE" w:rsidRDefault="00BA51BE" w:rsidP="00BA51BE"/>
    <w:p w14:paraId="67ECFA58" w14:textId="77777777" w:rsidR="00BA51BE" w:rsidRPr="00063843" w:rsidRDefault="00BA51BE" w:rsidP="00BA51BE">
      <w:pPr>
        <w:pStyle w:val="ListParagraph"/>
        <w:numPr>
          <w:ilvl w:val="0"/>
          <w:numId w:val="2"/>
        </w:numPr>
        <w:rPr>
          <w:b/>
          <w:bCs/>
        </w:rPr>
      </w:pPr>
      <w:r>
        <w:t>Deep restorative cleaning of 40 panels……………….$1,825.00</w:t>
      </w:r>
    </w:p>
    <w:p w14:paraId="094CF630" w14:textId="77777777" w:rsidR="00BA51BE" w:rsidRDefault="00BA51BE" w:rsidP="00BA51BE">
      <w:pPr>
        <w:rPr>
          <w:bCs/>
          <w:i/>
        </w:rPr>
      </w:pPr>
    </w:p>
    <w:p w14:paraId="688D3859" w14:textId="77777777" w:rsidR="00BA51BE" w:rsidRDefault="00BA51BE" w:rsidP="00BA51BE">
      <w:pPr>
        <w:rPr>
          <w:bCs/>
          <w:i/>
        </w:rPr>
      </w:pPr>
      <w:r w:rsidRPr="00E2218D">
        <w:rPr>
          <w:bCs/>
          <w:i/>
        </w:rPr>
        <w:t>*48 hour cancellation notice</w:t>
      </w:r>
      <w:r>
        <w:rPr>
          <w:bCs/>
          <w:i/>
        </w:rPr>
        <w:t xml:space="preserve"> required</w:t>
      </w:r>
      <w:r w:rsidRPr="00E2218D">
        <w:rPr>
          <w:bCs/>
          <w:i/>
        </w:rPr>
        <w:t xml:space="preserve"> or a 15% cancellation fee will be charged.</w:t>
      </w:r>
    </w:p>
    <w:p w14:paraId="0CB78EEB" w14:textId="77777777" w:rsidR="00BA51BE" w:rsidRDefault="00BA51BE" w:rsidP="00BA51BE">
      <w:pPr>
        <w:rPr>
          <w:bCs/>
          <w:i/>
        </w:rPr>
      </w:pPr>
    </w:p>
    <w:p w14:paraId="78F28604" w14:textId="77777777" w:rsidR="00BA51BE" w:rsidRPr="00E2218D" w:rsidRDefault="00BA51BE" w:rsidP="00BA51BE">
      <w:pPr>
        <w:rPr>
          <w:bCs/>
          <w:i/>
        </w:rPr>
      </w:pPr>
      <w:r>
        <w:rPr>
          <w:bCs/>
          <w:i/>
        </w:rPr>
        <w:t xml:space="preserve">*Property will provide complimentary parking during any scheduled work or cost will be billed back to the customer.  </w:t>
      </w:r>
    </w:p>
    <w:p w14:paraId="0B0C2D95" w14:textId="77777777" w:rsidR="00BA51BE" w:rsidRDefault="00243306" w:rsidP="00243306">
      <w:pPr>
        <w:jc w:val="center"/>
        <w:rPr>
          <w:b/>
          <w:bCs/>
          <w:color w:val="76923C" w:themeColor="accent3" w:themeShade="BF"/>
          <w:szCs w:val="20"/>
        </w:rPr>
      </w:pPr>
      <w:r w:rsidRPr="00CF444C">
        <w:rPr>
          <w:noProof/>
          <w:sz w:val="28"/>
        </w:rPr>
        <w:drawing>
          <wp:inline distT="0" distB="0" distL="0" distR="0" wp14:anchorId="5687D3F6" wp14:editId="33DB5597">
            <wp:extent cx="1647825" cy="495300"/>
            <wp:effectExtent l="0" t="0" r="0" b="0"/>
            <wp:docPr id="2" name="Picture 2" descr="Avendra_Logo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vendra_Logo_small"/>
                    <pic:cNvPicPr>
                      <a:picLocks noChangeAspect="1" noChangeArrowheads="1"/>
                    </pic:cNvPicPr>
                  </pic:nvPicPr>
                  <pic:blipFill>
                    <a:blip r:embed="rId9" cstate="print"/>
                    <a:srcRect/>
                    <a:stretch>
                      <a:fillRect/>
                    </a:stretch>
                  </pic:blipFill>
                  <pic:spPr bwMode="auto">
                    <a:xfrm>
                      <a:off x="0" y="0"/>
                      <a:ext cx="1647825" cy="495300"/>
                    </a:xfrm>
                    <a:prstGeom prst="rect">
                      <a:avLst/>
                    </a:prstGeom>
                    <a:noFill/>
                    <a:ln w="9525">
                      <a:noFill/>
                      <a:miter lim="800000"/>
                      <a:headEnd/>
                      <a:tailEnd/>
                    </a:ln>
                  </pic:spPr>
                </pic:pic>
              </a:graphicData>
            </a:graphic>
          </wp:inline>
        </w:drawing>
      </w:r>
      <w:r w:rsidR="00BA51BE">
        <w:rPr>
          <w:sz w:val="28"/>
        </w:rPr>
        <w:t xml:space="preserve">      </w:t>
      </w:r>
      <w:r w:rsidRPr="00CF444C">
        <w:rPr>
          <w:sz w:val="28"/>
        </w:rPr>
        <w:t xml:space="preserve">              </w:t>
      </w:r>
      <w:r w:rsidRPr="00CF444C">
        <w:rPr>
          <w:noProof/>
        </w:rPr>
        <w:drawing>
          <wp:inline distT="0" distB="0" distL="0" distR="0" wp14:anchorId="006F57CD" wp14:editId="4A88140F">
            <wp:extent cx="1572260" cy="619125"/>
            <wp:effectExtent l="0" t="0" r="0" b="0"/>
            <wp:docPr id="3" name="Picture 3" descr="C:\Users\Marino\AppData\Local\Microsoft\Windows\Temporary Internet Files\Content.Word\IICR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no\AppData\Local\Microsoft\Windows\Temporary Internet Files\Content.Word\IICRC log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89181" cy="625788"/>
                    </a:xfrm>
                    <a:prstGeom prst="rect">
                      <a:avLst/>
                    </a:prstGeom>
                    <a:noFill/>
                    <a:ln>
                      <a:noFill/>
                    </a:ln>
                  </pic:spPr>
                </pic:pic>
              </a:graphicData>
            </a:graphic>
          </wp:inline>
        </w:drawing>
      </w:r>
      <w:r w:rsidRPr="00CF444C">
        <w:rPr>
          <w:sz w:val="28"/>
        </w:rPr>
        <w:t xml:space="preserve">                        </w:t>
      </w:r>
      <w:r w:rsidR="00BA51BE">
        <w:rPr>
          <w:sz w:val="28"/>
        </w:rPr>
        <w:t xml:space="preserve">  </w:t>
      </w:r>
    </w:p>
    <w:p w14:paraId="6D3D76C8" w14:textId="77777777" w:rsidR="00BA51BE" w:rsidRDefault="00BA51BE" w:rsidP="00BA51BE">
      <w:r>
        <w:rPr>
          <w:rFonts w:ascii="Verdana" w:hAnsi="Verdana"/>
          <w:i/>
          <w:iCs/>
          <w:noProof/>
          <w:color w:val="5F1219"/>
        </w:rPr>
        <w:t xml:space="preserve">                                    </w:t>
      </w:r>
      <w:r>
        <w:rPr>
          <w:sz w:val="28"/>
        </w:rPr>
        <w:t xml:space="preserve">      </w:t>
      </w:r>
    </w:p>
    <w:p w14:paraId="6A02C5B3" w14:textId="77777777" w:rsidR="00BA51BE" w:rsidRDefault="00BA51BE" w:rsidP="00BA51BE">
      <w:pPr>
        <w:pStyle w:val="Heading1"/>
        <w:ind w:right="-900"/>
      </w:pPr>
      <w:r>
        <w:rPr>
          <w:b w:val="0"/>
          <w:bCs w:val="0"/>
          <w:i/>
          <w:iCs/>
        </w:rPr>
        <w:t>Please complete this service agreement, sign it and return it to your local Renue Systems service provider.</w:t>
      </w:r>
    </w:p>
    <w:p w14:paraId="0767455D" w14:textId="77777777" w:rsidR="00BA51BE" w:rsidRPr="000E216C" w:rsidRDefault="00BA51BE" w:rsidP="00BA51BE"/>
    <w:p w14:paraId="1FDCB264" w14:textId="77777777" w:rsidR="00BA51BE" w:rsidRDefault="00BA51BE" w:rsidP="00BA51BE">
      <w:pPr>
        <w:pStyle w:val="BodyTextIndent2"/>
      </w:pPr>
    </w:p>
    <w:p w14:paraId="70B4633E" w14:textId="77777777" w:rsidR="00BA51BE" w:rsidRDefault="00BA51BE" w:rsidP="00BA51BE">
      <w:pPr>
        <w:tabs>
          <w:tab w:val="right" w:pos="9000"/>
        </w:tabs>
        <w:ind w:left="-360" w:right="-360"/>
        <w:rPr>
          <w:b/>
        </w:rPr>
      </w:pPr>
      <w:r w:rsidRPr="00C6272D">
        <w:rPr>
          <w:b/>
        </w:rPr>
        <w:t>Scope of Service:</w:t>
      </w:r>
    </w:p>
    <w:p w14:paraId="53503536" w14:textId="77777777" w:rsidR="00BA51BE" w:rsidRPr="00C6272D" w:rsidRDefault="00BA51BE" w:rsidP="00BA51BE">
      <w:pPr>
        <w:tabs>
          <w:tab w:val="right" w:pos="9000"/>
        </w:tabs>
        <w:spacing w:line="180" w:lineRule="exact"/>
        <w:ind w:left="-360" w:right="-360"/>
        <w:rPr>
          <w:b/>
        </w:rPr>
      </w:pPr>
    </w:p>
    <w:p w14:paraId="471643D7" w14:textId="77777777" w:rsidR="00BA51BE" w:rsidRDefault="00BA51BE" w:rsidP="00BA51BE">
      <w:pPr>
        <w:tabs>
          <w:tab w:val="right" w:pos="9000"/>
        </w:tabs>
        <w:ind w:left="-360" w:right="-360"/>
      </w:pPr>
      <w:r>
        <w:t xml:space="preserve">Description: </w:t>
      </w:r>
      <w:r>
        <w:tab/>
        <w:t>________________________________________________________________</w:t>
      </w:r>
    </w:p>
    <w:p w14:paraId="3C35662C" w14:textId="77777777" w:rsidR="00BA51BE" w:rsidRDefault="00BA51BE" w:rsidP="00BA51BE">
      <w:pPr>
        <w:tabs>
          <w:tab w:val="right" w:pos="9000"/>
        </w:tabs>
        <w:ind w:left="-360" w:right="-360"/>
      </w:pPr>
      <w:r>
        <w:lastRenderedPageBreak/>
        <w:t>______________________________________________________________________________</w:t>
      </w:r>
    </w:p>
    <w:p w14:paraId="679D825E" w14:textId="77777777" w:rsidR="00BA51BE" w:rsidRPr="00C6272D" w:rsidRDefault="00BA51BE" w:rsidP="00BA51BE">
      <w:pPr>
        <w:tabs>
          <w:tab w:val="right" w:pos="9000"/>
        </w:tabs>
        <w:ind w:left="-360" w:right="-360"/>
      </w:pPr>
    </w:p>
    <w:p w14:paraId="209F4EEE" w14:textId="77777777" w:rsidR="00BA51BE" w:rsidRDefault="00BA51BE" w:rsidP="00BA51BE">
      <w:pPr>
        <w:pStyle w:val="Heading1"/>
        <w:tabs>
          <w:tab w:val="right" w:pos="9000"/>
        </w:tabs>
        <w:ind w:left="-360" w:right="-360"/>
      </w:pPr>
      <w:r>
        <w:t>Payment Terms:</w:t>
      </w:r>
    </w:p>
    <w:p w14:paraId="1AA3C0D4" w14:textId="77777777" w:rsidR="00BA51BE" w:rsidRDefault="00BA51BE" w:rsidP="00BA51BE">
      <w:pPr>
        <w:pStyle w:val="Heading1"/>
        <w:keepNext w:val="0"/>
        <w:tabs>
          <w:tab w:val="right" w:pos="9000"/>
        </w:tabs>
        <w:spacing w:line="180" w:lineRule="exact"/>
        <w:ind w:left="-360" w:right="-360"/>
        <w:rPr>
          <w:b w:val="0"/>
          <w:bCs w:val="0"/>
        </w:rPr>
      </w:pPr>
    </w:p>
    <w:p w14:paraId="1729399E" w14:textId="77777777" w:rsidR="00BA51BE" w:rsidRDefault="00BA51BE" w:rsidP="00BA51BE">
      <w:pPr>
        <w:pStyle w:val="Heading1"/>
        <w:tabs>
          <w:tab w:val="right" w:pos="9000"/>
        </w:tabs>
        <w:ind w:left="-360" w:right="-360"/>
        <w:rPr>
          <w:b w:val="0"/>
          <w:bCs w:val="0"/>
        </w:rPr>
      </w:pPr>
      <w:r>
        <w:rPr>
          <w:b w:val="0"/>
          <w:bCs w:val="0"/>
        </w:rPr>
        <w:t>The sum of $________________ is the agreed upon price for the services rendered with payment to make as follows:</w:t>
      </w:r>
    </w:p>
    <w:p w14:paraId="23942982" w14:textId="77777777" w:rsidR="00BA51BE" w:rsidRDefault="00BA51BE" w:rsidP="00BA51BE">
      <w:pPr>
        <w:tabs>
          <w:tab w:val="right" w:pos="9000"/>
        </w:tabs>
        <w:spacing w:line="180" w:lineRule="exact"/>
        <w:ind w:left="-360" w:right="-360"/>
      </w:pPr>
    </w:p>
    <w:p w14:paraId="0609222B" w14:textId="77777777" w:rsidR="00BA51BE" w:rsidRDefault="00BA51BE" w:rsidP="00BA51BE">
      <w:pPr>
        <w:tabs>
          <w:tab w:val="right" w:pos="9000"/>
        </w:tabs>
        <w:ind w:left="-360" w:right="-360"/>
      </w:pPr>
      <w:r>
        <w:t>____________ payments each for $___________ according to the following schedule:</w:t>
      </w:r>
    </w:p>
    <w:p w14:paraId="2770791B" w14:textId="77777777" w:rsidR="00BA51BE" w:rsidRDefault="00BA51BE" w:rsidP="00BA51BE">
      <w:pPr>
        <w:tabs>
          <w:tab w:val="right" w:pos="9000"/>
        </w:tabs>
        <w:ind w:left="-360" w:right="-360"/>
      </w:pPr>
      <w:r>
        <w:t>______________________________________________________________________________</w:t>
      </w:r>
    </w:p>
    <w:p w14:paraId="20E2BE1A" w14:textId="77777777" w:rsidR="00BA51BE" w:rsidRDefault="00BA51BE" w:rsidP="00BA51BE">
      <w:pPr>
        <w:tabs>
          <w:tab w:val="right" w:pos="9000"/>
        </w:tabs>
        <w:spacing w:line="180" w:lineRule="exact"/>
        <w:ind w:left="-360" w:right="-360"/>
      </w:pPr>
    </w:p>
    <w:p w14:paraId="35A3B540" w14:textId="77777777" w:rsidR="00BA51BE" w:rsidRDefault="00BA51BE" w:rsidP="00BA51BE">
      <w:pPr>
        <w:tabs>
          <w:tab w:val="right" w:pos="9000"/>
        </w:tabs>
        <w:ind w:left="-360" w:right="-360"/>
      </w:pPr>
      <w:r>
        <w:t>Please check here if your property will be paying by P-Card ___ or credit card ___</w:t>
      </w:r>
    </w:p>
    <w:p w14:paraId="646D2EDD" w14:textId="77777777" w:rsidR="00BA51BE" w:rsidRDefault="00BA51BE" w:rsidP="00BA51BE">
      <w:pPr>
        <w:tabs>
          <w:tab w:val="right" w:pos="9000"/>
        </w:tabs>
        <w:spacing w:line="180" w:lineRule="exact"/>
        <w:ind w:left="-360" w:right="-360"/>
      </w:pPr>
    </w:p>
    <w:p w14:paraId="4BABD397" w14:textId="77777777" w:rsidR="00BA51BE" w:rsidRDefault="00BA51BE" w:rsidP="00BA51BE">
      <w:pPr>
        <w:tabs>
          <w:tab w:val="right" w:pos="9000"/>
        </w:tabs>
        <w:ind w:left="-360" w:right="-360"/>
      </w:pPr>
      <w:r>
        <w:rPr>
          <w:i/>
          <w:iCs/>
        </w:rPr>
        <w:t xml:space="preserve">Card # </w:t>
      </w:r>
      <w:r>
        <w:t xml:space="preserve">_________________________   </w:t>
      </w:r>
      <w:r w:rsidRPr="00B70EC4">
        <w:rPr>
          <w:i/>
        </w:rPr>
        <w:t>Card type</w:t>
      </w:r>
      <w:r>
        <w:t xml:space="preserve"> _________________   </w:t>
      </w:r>
      <w:r>
        <w:tab/>
      </w:r>
      <w:r>
        <w:rPr>
          <w:i/>
          <w:iCs/>
        </w:rPr>
        <w:t xml:space="preserve">Exp. date </w:t>
      </w:r>
      <w:r>
        <w:t>__________</w:t>
      </w:r>
    </w:p>
    <w:p w14:paraId="19E112A3" w14:textId="77777777" w:rsidR="00BA51BE" w:rsidRDefault="00BA51BE" w:rsidP="00BA51BE">
      <w:pPr>
        <w:pStyle w:val="Heading1"/>
        <w:keepNext w:val="0"/>
        <w:tabs>
          <w:tab w:val="right" w:pos="9000"/>
        </w:tabs>
        <w:ind w:left="-360" w:right="-360"/>
      </w:pPr>
    </w:p>
    <w:p w14:paraId="6A94B554" w14:textId="77777777" w:rsidR="00BA51BE" w:rsidRPr="001F33C5" w:rsidRDefault="00BA51BE" w:rsidP="00BA51BE"/>
    <w:p w14:paraId="65FD479B" w14:textId="77777777" w:rsidR="00BA51BE" w:rsidRDefault="00BA51BE" w:rsidP="00BA51BE">
      <w:pPr>
        <w:pStyle w:val="Heading1"/>
        <w:tabs>
          <w:tab w:val="right" w:pos="9000"/>
        </w:tabs>
        <w:ind w:left="-360" w:right="-360"/>
        <w:jc w:val="center"/>
        <w:rPr>
          <w:u w:val="single"/>
        </w:rPr>
      </w:pPr>
      <w:r>
        <w:rPr>
          <w:u w:val="single"/>
        </w:rPr>
        <w:t>Acceptance of Service Agreement</w:t>
      </w:r>
    </w:p>
    <w:p w14:paraId="40B0FB52" w14:textId="77777777" w:rsidR="00243306" w:rsidRPr="00243306" w:rsidRDefault="00243306" w:rsidP="00243306"/>
    <w:p w14:paraId="60A655D9" w14:textId="77777777" w:rsidR="00BA51BE" w:rsidRDefault="00BA51BE" w:rsidP="00BA51BE">
      <w:pPr>
        <w:tabs>
          <w:tab w:val="right" w:pos="9000"/>
        </w:tabs>
        <w:spacing w:line="180" w:lineRule="exact"/>
        <w:ind w:left="-360" w:right="-360"/>
        <w:rPr>
          <w:b/>
          <w:bCs/>
        </w:rPr>
      </w:pPr>
    </w:p>
    <w:p w14:paraId="68385699" w14:textId="77777777" w:rsidR="00BA51BE" w:rsidRDefault="00BA51BE" w:rsidP="00BA51BE">
      <w:pPr>
        <w:pStyle w:val="BodyTextIndent"/>
        <w:tabs>
          <w:tab w:val="right" w:pos="9000"/>
        </w:tabs>
        <w:ind w:left="-360" w:right="-360"/>
      </w:pPr>
      <w:r>
        <w:t>The above pricing, specifications, terms and conditions are satisfactory and you are hereby authorized to commence the work as specified.</w:t>
      </w:r>
    </w:p>
    <w:p w14:paraId="545F1395" w14:textId="77777777" w:rsidR="00BA51BE" w:rsidRDefault="00BA51BE" w:rsidP="00BA51BE">
      <w:pPr>
        <w:pStyle w:val="BodyTextIndent"/>
        <w:tabs>
          <w:tab w:val="right" w:pos="9000"/>
        </w:tabs>
        <w:ind w:left="-360" w:right="-360"/>
      </w:pPr>
    </w:p>
    <w:p w14:paraId="5E7F1976" w14:textId="77777777" w:rsidR="00BA51BE" w:rsidRDefault="00BA51BE" w:rsidP="00BA51BE">
      <w:pPr>
        <w:tabs>
          <w:tab w:val="right" w:pos="9000"/>
        </w:tabs>
        <w:spacing w:line="180" w:lineRule="exact"/>
        <w:ind w:left="-360" w:right="-360"/>
      </w:pPr>
    </w:p>
    <w:p w14:paraId="4D00B801" w14:textId="77777777" w:rsidR="00BA51BE" w:rsidRDefault="00BA51BE" w:rsidP="00BA51BE">
      <w:pPr>
        <w:tabs>
          <w:tab w:val="right" w:pos="9000"/>
        </w:tabs>
        <w:ind w:left="-432" w:right="-360"/>
        <w:rPr>
          <w:sz w:val="18"/>
        </w:rPr>
      </w:pPr>
      <w:r>
        <w:rPr>
          <w:sz w:val="18"/>
        </w:rPr>
        <w:t xml:space="preserve">Name:  _______________________________________________          </w:t>
      </w:r>
      <w:proofErr w:type="gramStart"/>
      <w:r>
        <w:rPr>
          <w:sz w:val="18"/>
        </w:rPr>
        <w:t>Property:_</w:t>
      </w:r>
      <w:proofErr w:type="gramEnd"/>
      <w:r>
        <w:rPr>
          <w:sz w:val="18"/>
        </w:rPr>
        <w:t>_________________________________</w:t>
      </w:r>
    </w:p>
    <w:p w14:paraId="2F9FED09" w14:textId="77777777" w:rsidR="00BA51BE" w:rsidRDefault="00BA51BE" w:rsidP="00BA51BE">
      <w:pPr>
        <w:tabs>
          <w:tab w:val="right" w:pos="9000"/>
        </w:tabs>
        <w:spacing w:line="180" w:lineRule="exact"/>
        <w:ind w:left="-360" w:right="-360"/>
      </w:pPr>
    </w:p>
    <w:p w14:paraId="2555309D" w14:textId="77777777" w:rsidR="00BA51BE" w:rsidRDefault="00BA51BE" w:rsidP="00BA51BE">
      <w:pPr>
        <w:tabs>
          <w:tab w:val="right" w:pos="9000"/>
        </w:tabs>
        <w:ind w:left="-432" w:right="-360"/>
        <w:rPr>
          <w:sz w:val="18"/>
        </w:rPr>
      </w:pPr>
      <w:r>
        <w:rPr>
          <w:sz w:val="18"/>
        </w:rPr>
        <w:t xml:space="preserve">Signature:  ____________________________________________          P.O. # (if needed):___________________________ </w:t>
      </w:r>
    </w:p>
    <w:p w14:paraId="5036AF4E" w14:textId="77777777" w:rsidR="00BA51BE" w:rsidRDefault="00BA51BE" w:rsidP="00BA51BE">
      <w:pPr>
        <w:tabs>
          <w:tab w:val="right" w:pos="9000"/>
        </w:tabs>
        <w:spacing w:line="180" w:lineRule="exact"/>
        <w:ind w:left="-360" w:right="-360"/>
        <w:rPr>
          <w:sz w:val="18"/>
        </w:rPr>
      </w:pPr>
      <w:r>
        <w:rPr>
          <w:sz w:val="18"/>
        </w:rPr>
        <w:t xml:space="preserve">     </w:t>
      </w:r>
    </w:p>
    <w:p w14:paraId="5CF02CFC" w14:textId="77777777" w:rsidR="00BA51BE" w:rsidRDefault="00BA51BE" w:rsidP="00BA51BE">
      <w:pPr>
        <w:tabs>
          <w:tab w:val="right" w:pos="9000"/>
        </w:tabs>
        <w:ind w:left="-432" w:right="-360"/>
        <w:rPr>
          <w:sz w:val="18"/>
        </w:rPr>
      </w:pPr>
      <w:r>
        <w:rPr>
          <w:sz w:val="18"/>
        </w:rPr>
        <w:t>Title:  ________________________________________________          Date:  _____________________________________</w:t>
      </w:r>
    </w:p>
    <w:p w14:paraId="04FA9DBC" w14:textId="77777777" w:rsidR="00BA51BE" w:rsidRDefault="00BA51BE" w:rsidP="00BA51BE">
      <w:pPr>
        <w:tabs>
          <w:tab w:val="right" w:pos="9000"/>
        </w:tabs>
        <w:spacing w:line="180" w:lineRule="exact"/>
        <w:ind w:left="-360" w:right="-360"/>
        <w:rPr>
          <w:sz w:val="18"/>
        </w:rPr>
      </w:pPr>
    </w:p>
    <w:p w14:paraId="1D81F523" w14:textId="77777777" w:rsidR="00BA51BE" w:rsidRPr="00AF52EC" w:rsidRDefault="00BA51BE" w:rsidP="00BA51BE">
      <w:pPr>
        <w:pStyle w:val="BodyTextIndent2"/>
        <w:ind w:left="-432"/>
        <w:rPr>
          <w:i w:val="0"/>
        </w:rPr>
      </w:pPr>
      <w:r w:rsidRPr="00AF52EC">
        <w:rPr>
          <w:i w:val="0"/>
        </w:rPr>
        <w:t xml:space="preserve">Phone:  _______________________________________________         </w:t>
      </w:r>
      <w:r>
        <w:rPr>
          <w:i w:val="0"/>
        </w:rPr>
        <w:t xml:space="preserve"> </w:t>
      </w:r>
      <w:r w:rsidRPr="00AF52EC">
        <w:rPr>
          <w:i w:val="0"/>
        </w:rPr>
        <w:t>Email:</w:t>
      </w:r>
      <w:r>
        <w:rPr>
          <w:i w:val="0"/>
        </w:rPr>
        <w:t xml:space="preserve"> ____________________</w:t>
      </w:r>
      <w:r w:rsidRPr="00AF52EC">
        <w:rPr>
          <w:i w:val="0"/>
        </w:rPr>
        <w:t>________________</w:t>
      </w:r>
    </w:p>
    <w:p w14:paraId="1DA61044" w14:textId="77777777" w:rsidR="00BA51BE" w:rsidRDefault="00BA51BE" w:rsidP="00BA51BE">
      <w:pPr>
        <w:pStyle w:val="BodyTextIndent2"/>
      </w:pPr>
    </w:p>
    <w:p w14:paraId="06CABE4C" w14:textId="77777777" w:rsidR="00BA51BE" w:rsidRDefault="00BA51BE" w:rsidP="00BA51BE">
      <w:pPr>
        <w:pStyle w:val="BodyTextIndent2"/>
      </w:pPr>
    </w:p>
    <w:p w14:paraId="2AF328ED" w14:textId="77777777" w:rsidR="00BA51BE" w:rsidRDefault="00BA51BE" w:rsidP="00BA51BE">
      <w:pPr>
        <w:pStyle w:val="BodyTextIndent2"/>
      </w:pPr>
    </w:p>
    <w:p w14:paraId="4D75D23B" w14:textId="77777777" w:rsidR="00A52BE0" w:rsidRDefault="00A52BE0"/>
    <w:sectPr w:rsidR="00A52BE0" w:rsidSect="00D12F52">
      <w:headerReference w:type="default" r:id="rId11"/>
      <w:footerReference w:type="even" r:id="rId12"/>
      <w:footerReference w:type="default" r:id="rId13"/>
      <w:pgSz w:w="12240" w:h="15840"/>
      <w:pgMar w:top="0" w:right="1800" w:bottom="360" w:left="180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5D5328" w14:textId="77777777" w:rsidR="0095682C" w:rsidRDefault="0095682C">
      <w:r>
        <w:separator/>
      </w:r>
    </w:p>
  </w:endnote>
  <w:endnote w:type="continuationSeparator" w:id="0">
    <w:p w14:paraId="63BE2C95" w14:textId="77777777" w:rsidR="0095682C" w:rsidRDefault="00956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2CC4B" w14:textId="77777777" w:rsidR="00981892" w:rsidRDefault="00BA51B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5043A81" w14:textId="77777777" w:rsidR="00981892" w:rsidRDefault="0095682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29A11" w14:textId="77777777" w:rsidR="00652A93" w:rsidRDefault="0095682C">
    <w:pPr>
      <w:pStyle w:val="Footer"/>
    </w:pPr>
  </w:p>
  <w:p w14:paraId="1D5D42E3" w14:textId="77777777" w:rsidR="00E45BBB" w:rsidRPr="00364FAC" w:rsidRDefault="00BA51BE" w:rsidP="00E45BBB">
    <w:pPr>
      <w:tabs>
        <w:tab w:val="right" w:pos="8640"/>
      </w:tabs>
      <w:rPr>
        <w:color w:val="76923C" w:themeColor="accent3" w:themeShade="BF"/>
      </w:rPr>
    </w:pPr>
    <w:r w:rsidRPr="00D3124E">
      <w:rPr>
        <w:b/>
        <w:color w:val="76923C" w:themeColor="accent3" w:themeShade="BF"/>
        <w:sz w:val="20"/>
        <w:szCs w:val="20"/>
      </w:rPr>
      <w:t xml:space="preserve">Marty Jollette </w:t>
    </w:r>
    <w:r w:rsidRPr="00D3124E">
      <w:rPr>
        <w:color w:val="76923C" w:themeColor="accent3" w:themeShade="BF"/>
        <w:sz w:val="20"/>
        <w:szCs w:val="20"/>
      </w:rPr>
      <w:t xml:space="preserve">                                                                                </w:t>
    </w:r>
    <w:r>
      <w:rPr>
        <w:color w:val="76923C" w:themeColor="accent3" w:themeShade="BF"/>
        <w:sz w:val="20"/>
        <w:szCs w:val="20"/>
      </w:rPr>
      <w:t xml:space="preserve">                     </w:t>
    </w:r>
    <w:r>
      <w:rPr>
        <w:color w:val="76923C" w:themeColor="accent3" w:themeShade="BF"/>
        <w:sz w:val="20"/>
        <w:szCs w:val="20"/>
      </w:rPr>
      <w:tab/>
    </w:r>
    <w:r w:rsidRPr="00D3124E">
      <w:rPr>
        <w:b/>
        <w:color w:val="76923C" w:themeColor="accent3" w:themeShade="BF"/>
        <w:sz w:val="20"/>
        <w:szCs w:val="20"/>
      </w:rPr>
      <w:t>Phone:    630-880-6223</w:t>
    </w:r>
    <w:r w:rsidRPr="00364FAC">
      <w:rPr>
        <w:color w:val="76923C" w:themeColor="accent3" w:themeShade="BF"/>
      </w:rPr>
      <w:tab/>
    </w:r>
  </w:p>
  <w:p w14:paraId="1DDBC799" w14:textId="77777777" w:rsidR="00E45BBB" w:rsidRPr="00364FAC" w:rsidRDefault="00BA51BE" w:rsidP="00E45BBB">
    <w:pPr>
      <w:rPr>
        <w:b/>
        <w:color w:val="76923C" w:themeColor="accent3" w:themeShade="BF"/>
        <w:sz w:val="20"/>
        <w:szCs w:val="20"/>
      </w:rPr>
    </w:pPr>
    <w:r w:rsidRPr="00364FAC">
      <w:rPr>
        <w:b/>
        <w:color w:val="76923C" w:themeColor="accent3" w:themeShade="BF"/>
        <w:sz w:val="20"/>
        <w:szCs w:val="20"/>
      </w:rPr>
      <w:t xml:space="preserve">Renue Systems of Chicago </w:t>
    </w:r>
    <w:r w:rsidR="00243306">
      <w:rPr>
        <w:b/>
        <w:color w:val="76923C" w:themeColor="accent3" w:themeShade="BF"/>
        <w:sz w:val="20"/>
        <w:szCs w:val="20"/>
      </w:rPr>
      <w:t xml:space="preserve">                                                   </w:t>
    </w:r>
    <w:r w:rsidRPr="00364FAC">
      <w:rPr>
        <w:color w:val="76923C" w:themeColor="accent3" w:themeShade="BF"/>
        <w:sz w:val="20"/>
        <w:szCs w:val="20"/>
      </w:rPr>
      <w:t xml:space="preserve">                                        </w:t>
    </w:r>
    <w:r w:rsidRPr="00364FAC">
      <w:rPr>
        <w:b/>
        <w:color w:val="76923C" w:themeColor="accent3" w:themeShade="BF"/>
        <w:sz w:val="20"/>
        <w:szCs w:val="20"/>
      </w:rPr>
      <w:t>Toll:    866-543-0800</w:t>
    </w:r>
    <w:r w:rsidRPr="00364FAC">
      <w:rPr>
        <w:color w:val="76923C" w:themeColor="accent3" w:themeShade="BF"/>
        <w:sz w:val="20"/>
        <w:szCs w:val="20"/>
      </w:rPr>
      <w:t xml:space="preserve">                   </w:t>
    </w:r>
  </w:p>
  <w:p w14:paraId="1384F6DA" w14:textId="77777777" w:rsidR="00E45BBB" w:rsidRPr="00364FAC" w:rsidRDefault="00BA51BE" w:rsidP="00E45BBB">
    <w:pPr>
      <w:pStyle w:val="Heading1"/>
      <w:rPr>
        <w:color w:val="76923C" w:themeColor="accent3" w:themeShade="BF"/>
        <w:sz w:val="20"/>
        <w:szCs w:val="20"/>
      </w:rPr>
    </w:pPr>
    <w:r w:rsidRPr="00364FAC">
      <w:rPr>
        <w:color w:val="76923C" w:themeColor="accent3" w:themeShade="BF"/>
        <w:sz w:val="20"/>
        <w:szCs w:val="20"/>
      </w:rPr>
      <w:t>1</w:t>
    </w:r>
    <w:r w:rsidR="00243306">
      <w:rPr>
        <w:color w:val="76923C" w:themeColor="accent3" w:themeShade="BF"/>
        <w:sz w:val="20"/>
        <w:szCs w:val="20"/>
      </w:rPr>
      <w:t>1</w:t>
    </w:r>
    <w:r w:rsidR="00DD217F">
      <w:rPr>
        <w:color w:val="76923C" w:themeColor="accent3" w:themeShade="BF"/>
        <w:sz w:val="20"/>
        <w:szCs w:val="20"/>
      </w:rPr>
      <w:t>47</w:t>
    </w:r>
    <w:r w:rsidR="00243306">
      <w:rPr>
        <w:color w:val="76923C" w:themeColor="accent3" w:themeShade="BF"/>
        <w:sz w:val="20"/>
        <w:szCs w:val="20"/>
      </w:rPr>
      <w:t xml:space="preserve"> N. Main St.</w:t>
    </w:r>
    <w:r w:rsidRPr="00364FAC">
      <w:rPr>
        <w:color w:val="76923C" w:themeColor="accent3" w:themeShade="BF"/>
        <w:sz w:val="20"/>
        <w:szCs w:val="20"/>
      </w:rPr>
      <w:t xml:space="preserve">                                                                                              </w:t>
    </w:r>
    <w:r w:rsidR="00243306">
      <w:rPr>
        <w:color w:val="76923C" w:themeColor="accent3" w:themeShade="BF"/>
        <w:sz w:val="20"/>
        <w:szCs w:val="20"/>
      </w:rPr>
      <w:t xml:space="preserve">              </w:t>
    </w:r>
    <w:r w:rsidRPr="00364FAC">
      <w:rPr>
        <w:color w:val="76923C" w:themeColor="accent3" w:themeShade="BF"/>
        <w:sz w:val="20"/>
        <w:szCs w:val="20"/>
      </w:rPr>
      <w:t xml:space="preserve"> Fax:    630-691-0802                                                 </w:t>
    </w:r>
  </w:p>
  <w:p w14:paraId="6EFEBA7F" w14:textId="77777777" w:rsidR="00652A93" w:rsidRPr="005B756E" w:rsidRDefault="00243306" w:rsidP="00652A93">
    <w:pPr>
      <w:rPr>
        <w:b/>
      </w:rPr>
    </w:pPr>
    <w:r>
      <w:rPr>
        <w:b/>
        <w:color w:val="76923C" w:themeColor="accent3" w:themeShade="BF"/>
        <w:sz w:val="20"/>
        <w:szCs w:val="20"/>
      </w:rPr>
      <w:t>Lombard</w:t>
    </w:r>
    <w:r w:rsidR="00BA51BE" w:rsidRPr="00364FAC">
      <w:rPr>
        <w:b/>
        <w:color w:val="76923C" w:themeColor="accent3" w:themeShade="BF"/>
        <w:sz w:val="20"/>
        <w:szCs w:val="20"/>
      </w:rPr>
      <w:t>, IL 601</w:t>
    </w:r>
    <w:r>
      <w:rPr>
        <w:b/>
        <w:color w:val="76923C" w:themeColor="accent3" w:themeShade="BF"/>
        <w:sz w:val="20"/>
        <w:szCs w:val="20"/>
      </w:rPr>
      <w:t>48</w:t>
    </w:r>
    <w:r w:rsidR="00BA51BE" w:rsidRPr="00364FAC">
      <w:rPr>
        <w:b/>
        <w:color w:val="76923C" w:themeColor="accent3" w:themeShade="BF"/>
        <w:sz w:val="20"/>
        <w:szCs w:val="20"/>
      </w:rPr>
      <w:tab/>
    </w:r>
    <w:r w:rsidR="00BA51BE" w:rsidRPr="00364FAC">
      <w:rPr>
        <w:color w:val="76923C" w:themeColor="accent3" w:themeShade="BF"/>
        <w:sz w:val="20"/>
        <w:szCs w:val="20"/>
      </w:rPr>
      <w:t xml:space="preserve">                                      </w:t>
    </w:r>
    <w:r w:rsidR="00BA51BE" w:rsidRPr="00364FAC">
      <w:rPr>
        <w:b/>
        <w:color w:val="76923C" w:themeColor="accent3" w:themeShade="BF"/>
        <w:sz w:val="20"/>
        <w:szCs w:val="20"/>
      </w:rPr>
      <w:t xml:space="preserve">                                       E-Mail: </w:t>
    </w:r>
    <w:hyperlink r:id="rId1" w:history="1">
      <w:r w:rsidR="00BA51BE" w:rsidRPr="00364FAC">
        <w:rPr>
          <w:rStyle w:val="Hyperlink"/>
          <w:color w:val="76923C" w:themeColor="accent3" w:themeShade="BF"/>
          <w:sz w:val="20"/>
          <w:szCs w:val="20"/>
        </w:rPr>
        <w:t>mj@renuesystems.com</w:t>
      </w:r>
    </w:hyperlink>
    <w:r w:rsidR="00BA51BE" w:rsidRPr="005B756E">
      <w:rPr>
        <w:b/>
      </w:rPr>
      <w:tab/>
    </w:r>
    <w:r w:rsidR="00BA51BE">
      <w:rPr>
        <w:b/>
      </w:rPr>
      <w:t xml:space="preserve">     </w:t>
    </w:r>
    <w:r w:rsidR="00BA51BE" w:rsidRPr="005B756E">
      <w:rPr>
        <w:b/>
      </w:rPr>
      <w:tab/>
    </w:r>
    <w:r w:rsidR="00BA51BE" w:rsidRPr="005B756E">
      <w:rPr>
        <w:b/>
      </w:rPr>
      <w:tab/>
    </w:r>
    <w:r w:rsidR="00BA51BE" w:rsidRPr="005B756E">
      <w:rPr>
        <w:b/>
      </w:rPr>
      <w:tab/>
    </w:r>
    <w:r w:rsidR="00BA51BE" w:rsidRPr="005B756E">
      <w:rPr>
        <w:b/>
      </w:rPr>
      <w:tab/>
    </w:r>
    <w:r w:rsidR="00BA51BE">
      <w:rPr>
        <w:b/>
      </w:rPr>
      <w:t xml:space="preserve">         </w:t>
    </w:r>
  </w:p>
  <w:p w14:paraId="3D4587E8" w14:textId="77777777" w:rsidR="00652A93" w:rsidRDefault="0095682C" w:rsidP="00652A93">
    <w:pPr>
      <w:pStyle w:val="Footer"/>
      <w:tabs>
        <w:tab w:val="clear" w:pos="4320"/>
        <w:tab w:val="clear" w:pos="8640"/>
        <w:tab w:val="left" w:pos="258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6EE79C" w14:textId="77777777" w:rsidR="0095682C" w:rsidRDefault="0095682C">
      <w:r>
        <w:separator/>
      </w:r>
    </w:p>
  </w:footnote>
  <w:footnote w:type="continuationSeparator" w:id="0">
    <w:p w14:paraId="5E142053" w14:textId="77777777" w:rsidR="0095682C" w:rsidRDefault="009568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AF921" w14:textId="77777777" w:rsidR="00BE3145" w:rsidRDefault="00BA51BE" w:rsidP="00BE3145">
    <w:pPr>
      <w:jc w:val="center"/>
      <w:rPr>
        <w:noProof/>
      </w:rPr>
    </w:pPr>
    <w:r>
      <w:rPr>
        <w:noProof/>
      </w:rPr>
      <w:ptab w:relativeTo="margin" w:alignment="left" w:leader="none"/>
    </w:r>
  </w:p>
  <w:p w14:paraId="06543F8F" w14:textId="77777777" w:rsidR="00BE3145" w:rsidRDefault="00F7503F" w:rsidP="00BE3145">
    <w:pPr>
      <w:jc w:val="center"/>
      <w:rPr>
        <w:b/>
        <w:noProof/>
        <w:color w:val="76923C" w:themeColor="accent3" w:themeShade="BF"/>
        <w:sz w:val="32"/>
        <w:szCs w:val="32"/>
      </w:rPr>
    </w:pPr>
    <w:r>
      <w:rPr>
        <w:noProof/>
      </w:rPr>
      <w:drawing>
        <wp:inline distT="0" distB="0" distL="0" distR="0" wp14:anchorId="75C38F4E" wp14:editId="6A5DAC27">
          <wp:extent cx="2321781" cy="865562"/>
          <wp:effectExtent l="0" t="0" r="2540" b="0"/>
          <wp:docPr id="7"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8812" cy="890551"/>
                  </a:xfrm>
                  <a:prstGeom prst="rect">
                    <a:avLst/>
                  </a:prstGeom>
                  <a:noFill/>
                  <a:ln>
                    <a:noFill/>
                  </a:ln>
                </pic:spPr>
              </pic:pic>
            </a:graphicData>
          </a:graphic>
        </wp:inline>
      </w:drawing>
    </w:r>
    <w:r w:rsidR="00BA51BE">
      <w:rPr>
        <w:noProof/>
      </w:rPr>
      <w:tab/>
    </w:r>
    <w:r w:rsidR="00BA51BE" w:rsidRPr="00E107B6">
      <w:rPr>
        <w:b/>
        <w:noProof/>
        <w:color w:val="76923C" w:themeColor="accent3" w:themeShade="BF"/>
        <w:sz w:val="32"/>
        <w:szCs w:val="32"/>
      </w:rPr>
      <w:t xml:space="preserve"> </w:t>
    </w:r>
  </w:p>
  <w:p w14:paraId="6916F8E2" w14:textId="77777777" w:rsidR="00981892" w:rsidRDefault="009568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F5ECA"/>
    <w:multiLevelType w:val="hybridMultilevel"/>
    <w:tmpl w:val="6BF868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57A0F9F"/>
    <w:multiLevelType w:val="hybridMultilevel"/>
    <w:tmpl w:val="9BC42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4B414D4"/>
    <w:multiLevelType w:val="hybridMultilevel"/>
    <w:tmpl w:val="820A4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92582850">
    <w:abstractNumId w:val="0"/>
  </w:num>
  <w:num w:numId="2" w16cid:durableId="1125928541">
    <w:abstractNumId w:val="1"/>
  </w:num>
  <w:num w:numId="3" w16cid:durableId="40522936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1BE"/>
    <w:rsid w:val="000C1E95"/>
    <w:rsid w:val="00124DFB"/>
    <w:rsid w:val="00243306"/>
    <w:rsid w:val="002569C6"/>
    <w:rsid w:val="00293174"/>
    <w:rsid w:val="006B1F6D"/>
    <w:rsid w:val="006D64C4"/>
    <w:rsid w:val="00821165"/>
    <w:rsid w:val="0095682C"/>
    <w:rsid w:val="00A424A4"/>
    <w:rsid w:val="00A52BE0"/>
    <w:rsid w:val="00BA51BE"/>
    <w:rsid w:val="00DD217F"/>
    <w:rsid w:val="00EF18CA"/>
    <w:rsid w:val="00F750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42765"/>
  <w15:docId w15:val="{E02CCCBD-19E2-43B1-923F-173A75BE1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51B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A51BE"/>
    <w:pPr>
      <w:keepNext/>
      <w:outlineLvl w:val="0"/>
    </w:pPr>
    <w:rPr>
      <w:b/>
      <w:bCs/>
    </w:rPr>
  </w:style>
  <w:style w:type="paragraph" w:styleId="Heading4">
    <w:name w:val="heading 4"/>
    <w:basedOn w:val="Normal"/>
    <w:next w:val="Normal"/>
    <w:link w:val="Heading4Char"/>
    <w:uiPriority w:val="9"/>
    <w:semiHidden/>
    <w:unhideWhenUsed/>
    <w:qFormat/>
    <w:rsid w:val="00BA51BE"/>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BA51BE"/>
    <w:pPr>
      <w:keepNext/>
      <w:jc w:val="center"/>
      <w:outlineLvl w:val="4"/>
    </w:pPr>
    <w:rPr>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A51BE"/>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uiPriority w:val="9"/>
    <w:semiHidden/>
    <w:rsid w:val="00BA51BE"/>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rsid w:val="00BA51BE"/>
    <w:rPr>
      <w:rFonts w:ascii="Times New Roman" w:eastAsia="Times New Roman" w:hAnsi="Times New Roman" w:cs="Times New Roman"/>
      <w:b/>
      <w:bCs/>
      <w:sz w:val="28"/>
      <w:szCs w:val="20"/>
    </w:rPr>
  </w:style>
  <w:style w:type="paragraph" w:styleId="Header">
    <w:name w:val="header"/>
    <w:basedOn w:val="Normal"/>
    <w:link w:val="HeaderChar"/>
    <w:uiPriority w:val="99"/>
    <w:rsid w:val="00BA51BE"/>
    <w:pPr>
      <w:tabs>
        <w:tab w:val="center" w:pos="4320"/>
        <w:tab w:val="right" w:pos="8640"/>
      </w:tabs>
    </w:pPr>
  </w:style>
  <w:style w:type="character" w:customStyle="1" w:styleId="HeaderChar">
    <w:name w:val="Header Char"/>
    <w:basedOn w:val="DefaultParagraphFont"/>
    <w:link w:val="Header"/>
    <w:uiPriority w:val="99"/>
    <w:rsid w:val="00BA51BE"/>
    <w:rPr>
      <w:rFonts w:ascii="Times New Roman" w:eastAsia="Times New Roman" w:hAnsi="Times New Roman" w:cs="Times New Roman"/>
      <w:sz w:val="24"/>
      <w:szCs w:val="24"/>
    </w:rPr>
  </w:style>
  <w:style w:type="paragraph" w:styleId="Footer">
    <w:name w:val="footer"/>
    <w:basedOn w:val="Normal"/>
    <w:link w:val="FooterChar"/>
    <w:uiPriority w:val="99"/>
    <w:rsid w:val="00BA51BE"/>
    <w:pPr>
      <w:tabs>
        <w:tab w:val="center" w:pos="4320"/>
        <w:tab w:val="right" w:pos="8640"/>
      </w:tabs>
    </w:pPr>
  </w:style>
  <w:style w:type="character" w:customStyle="1" w:styleId="FooterChar">
    <w:name w:val="Footer Char"/>
    <w:basedOn w:val="DefaultParagraphFont"/>
    <w:link w:val="Footer"/>
    <w:uiPriority w:val="99"/>
    <w:rsid w:val="00BA51BE"/>
    <w:rPr>
      <w:rFonts w:ascii="Times New Roman" w:eastAsia="Times New Roman" w:hAnsi="Times New Roman" w:cs="Times New Roman"/>
      <w:sz w:val="24"/>
      <w:szCs w:val="24"/>
    </w:rPr>
  </w:style>
  <w:style w:type="character" w:styleId="PageNumber">
    <w:name w:val="page number"/>
    <w:basedOn w:val="DefaultParagraphFont"/>
    <w:semiHidden/>
    <w:rsid w:val="00BA51BE"/>
  </w:style>
  <w:style w:type="character" w:styleId="Hyperlink">
    <w:name w:val="Hyperlink"/>
    <w:basedOn w:val="DefaultParagraphFont"/>
    <w:semiHidden/>
    <w:rsid w:val="00BA51BE"/>
    <w:rPr>
      <w:color w:val="0000FF"/>
      <w:u w:val="single"/>
    </w:rPr>
  </w:style>
  <w:style w:type="paragraph" w:styleId="BodyTextIndent">
    <w:name w:val="Body Text Indent"/>
    <w:basedOn w:val="Normal"/>
    <w:link w:val="BodyTextIndentChar"/>
    <w:semiHidden/>
    <w:rsid w:val="00BA51BE"/>
    <w:pPr>
      <w:ind w:left="720"/>
    </w:pPr>
  </w:style>
  <w:style w:type="character" w:customStyle="1" w:styleId="BodyTextIndentChar">
    <w:name w:val="Body Text Indent Char"/>
    <w:basedOn w:val="DefaultParagraphFont"/>
    <w:link w:val="BodyTextIndent"/>
    <w:semiHidden/>
    <w:rsid w:val="00BA51BE"/>
    <w:rPr>
      <w:rFonts w:ascii="Times New Roman" w:eastAsia="Times New Roman" w:hAnsi="Times New Roman" w:cs="Times New Roman"/>
      <w:sz w:val="24"/>
      <w:szCs w:val="24"/>
    </w:rPr>
  </w:style>
  <w:style w:type="paragraph" w:styleId="BodyTextIndent2">
    <w:name w:val="Body Text Indent 2"/>
    <w:basedOn w:val="Normal"/>
    <w:link w:val="BodyTextIndent2Char"/>
    <w:semiHidden/>
    <w:rsid w:val="00BA51BE"/>
    <w:pPr>
      <w:ind w:left="180"/>
    </w:pPr>
    <w:rPr>
      <w:i/>
      <w:iCs/>
      <w:sz w:val="18"/>
    </w:rPr>
  </w:style>
  <w:style w:type="character" w:customStyle="1" w:styleId="BodyTextIndent2Char">
    <w:name w:val="Body Text Indent 2 Char"/>
    <w:basedOn w:val="DefaultParagraphFont"/>
    <w:link w:val="BodyTextIndent2"/>
    <w:semiHidden/>
    <w:rsid w:val="00BA51BE"/>
    <w:rPr>
      <w:rFonts w:ascii="Times New Roman" w:eastAsia="Times New Roman" w:hAnsi="Times New Roman" w:cs="Times New Roman"/>
      <w:i/>
      <w:iCs/>
      <w:sz w:val="18"/>
      <w:szCs w:val="24"/>
    </w:rPr>
  </w:style>
  <w:style w:type="paragraph" w:styleId="ListParagraph">
    <w:name w:val="List Paragraph"/>
    <w:basedOn w:val="Normal"/>
    <w:uiPriority w:val="34"/>
    <w:qFormat/>
    <w:rsid w:val="00BA51BE"/>
    <w:pPr>
      <w:ind w:left="720"/>
      <w:contextualSpacing/>
    </w:pPr>
  </w:style>
  <w:style w:type="paragraph" w:styleId="BalloonText">
    <w:name w:val="Balloon Text"/>
    <w:basedOn w:val="Normal"/>
    <w:link w:val="BalloonTextChar"/>
    <w:uiPriority w:val="99"/>
    <w:semiHidden/>
    <w:unhideWhenUsed/>
    <w:rsid w:val="00BA51BE"/>
    <w:rPr>
      <w:rFonts w:ascii="Tahoma" w:hAnsi="Tahoma" w:cs="Tahoma"/>
      <w:sz w:val="16"/>
      <w:szCs w:val="16"/>
    </w:rPr>
  </w:style>
  <w:style w:type="character" w:customStyle="1" w:styleId="BalloonTextChar">
    <w:name w:val="Balloon Text Char"/>
    <w:basedOn w:val="DefaultParagraphFont"/>
    <w:link w:val="BalloonText"/>
    <w:uiPriority w:val="99"/>
    <w:semiHidden/>
    <w:rsid w:val="00BA51B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BJSortino@west.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mj@renuesystem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710</Words>
  <Characters>4052</Characters>
  <Application>Microsoft Office Word</Application>
  <DocSecurity>0</DocSecurity>
  <Lines>33</Lines>
  <Paragraphs>9</Paragraphs>
  <ScaleCrop>false</ScaleCrop>
  <Company/>
  <LinksUpToDate>false</LinksUpToDate>
  <CharactersWithSpaces>4753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dc:creator>
  <cp:keywords/>
  <dc:description/>
  <cp:lastModifiedBy>David Grossman</cp:lastModifiedBy>
  <cp:revision>2</cp:revision>
  <dcterms:created xsi:type="dcterms:W3CDTF">2022-04-19T14:41:00Z</dcterms:created>
  <dcterms:modified xsi:type="dcterms:W3CDTF">2022-04-19T14:41:00Z</dcterms:modified>
</cp:coreProperties>
</file>